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2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3 </w:t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Verdana" w:cs="Verdana" w:eastAsia="Verdana" w:hAnsi="Verdana"/>
          <w:sz w:val="20"/>
          <w:szCs w:val="20"/>
          <w:highlight w:val="yellow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Avviso pubblico selezione esperto esterno formatore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per il corso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:CBL e MabLab Outdoor learning per docenti della sec. di 1° e 2° grado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prot.n……… del 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Verdana" w:cs="Verdana" w:eastAsia="Verdana" w:hAnsi="Verdana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00" w:lineRule="auto"/>
        <w:rPr>
          <w:rFonts w:ascii="Verdana" w:cs="Verdana" w:eastAsia="Verdana" w:hAnsi="Verdana"/>
          <w:sz w:val="33.333333333333336"/>
          <w:szCs w:val="33.333333333333336"/>
          <w:vertAlign w:val="subscript"/>
        </w:rPr>
      </w:pPr>
      <w:r w:rsidDel="00000000" w:rsidR="00000000" w:rsidRPr="00000000">
        <w:rPr>
          <w:rFonts w:ascii="Verdana" w:cs="Verdana" w:eastAsia="Verdana" w:hAnsi="Verdana"/>
          <w:sz w:val="33.333333333333336"/>
          <w:szCs w:val="33.333333333333336"/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00" w:lineRule="auto"/>
        <w:rPr>
          <w:rFonts w:ascii="Verdana" w:cs="Verdana" w:eastAsia="Verdana" w:hAnsi="Verdana"/>
          <w:sz w:val="29.333333333333336"/>
          <w:szCs w:val="29.333333333333336"/>
          <w:vertAlign w:val="subscript"/>
        </w:rPr>
      </w:pPr>
      <w:r w:rsidDel="00000000" w:rsidR="00000000" w:rsidRPr="00000000">
        <w:rPr>
          <w:rFonts w:ascii="Verdana" w:cs="Verdana" w:eastAsia="Verdana" w:hAnsi="Verdana"/>
          <w:sz w:val="29.333333333333336"/>
          <w:szCs w:val="29.333333333333336"/>
          <w:vertAlign w:val="subscript"/>
          <w:rtl w:val="0"/>
        </w:rPr>
        <w:t xml:space="preserve">CUP: H14D22001960006 </w:t>
        <w:tab/>
        <w:tab/>
        <w:tab/>
        <w:tab/>
        <w:tab/>
      </w:r>
    </w:p>
    <w:p w:rsidR="00000000" w:rsidDel="00000000" w:rsidP="00000000" w:rsidRDefault="00000000" w:rsidRPr="00000000" w14:paraId="00000008">
      <w:pPr>
        <w:shd w:fill="ffffff" w:val="clear"/>
        <w:rPr>
          <w:rFonts w:ascii="Verdana" w:cs="Verdana" w:eastAsia="Verdana" w:hAnsi="Verdana"/>
          <w:sz w:val="29.333333333333336"/>
          <w:szCs w:val="29.333333333333336"/>
          <w:vertAlign w:val="subscript"/>
        </w:rPr>
      </w:pPr>
      <w:r w:rsidDel="00000000" w:rsidR="00000000" w:rsidRPr="00000000">
        <w:rPr>
          <w:rFonts w:ascii="Verdana" w:cs="Verdana" w:eastAsia="Verdana" w:hAnsi="Verdana"/>
          <w:sz w:val="29.333333333333336"/>
          <w:szCs w:val="29.333333333333336"/>
          <w:vertAlign w:val="subscript"/>
          <w:rtl w:val="0"/>
        </w:rPr>
        <w:t xml:space="preserve">CNP: M4C1I2.1-2022-922-P-1487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7301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99999999999997" w:lineRule="auto"/>
        <w:ind w:left="5040" w:right="0" w:firstLine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dell’IIS L. Spallanzani di Castelfranco Emilia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20"/>
        </w:tabs>
        <w:spacing w:after="0" w:before="0" w:line="240" w:lineRule="auto"/>
        <w:ind w:left="10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13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80"/>
          <w:tab w:val="left" w:leader="none" w:pos="8380"/>
          <w:tab w:val="left" w:leader="none" w:pos="10420"/>
        </w:tabs>
        <w:spacing w:after="0" w:before="0" w:line="235" w:lineRule="auto"/>
        <w:ind w:left="10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nato/a 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singl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singl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) il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singl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13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0"/>
          <w:tab w:val="left" w:leader="none" w:pos="1560"/>
          <w:tab w:val="left" w:leader="none" w:pos="4480"/>
          <w:tab w:val="left" w:leader="none" w:pos="5220"/>
          <w:tab w:val="left" w:leader="none" w:pos="5860"/>
        </w:tabs>
        <w:spacing w:after="0" w:before="0" w:line="235" w:lineRule="auto"/>
        <w:ind w:left="10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residente</w:t>
        <w:tab/>
        <w:t xml:space="preserve">a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singl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prov.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singl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13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0"/>
          <w:tab w:val="left" w:leader="none" w:pos="2840"/>
        </w:tabs>
        <w:spacing w:after="0" w:before="0" w:line="235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in</w:t>
        <w:tab/>
        <w:t xml:space="preserve">via_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singl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13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235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singl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odice</w:t>
        <w:tab/>
        <w:t xml:space="preserve">fiscale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13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00"/>
          <w:tab w:val="left" w:leader="none" w:pos="7300"/>
          <w:tab w:val="left" w:leader="none" w:pos="10500"/>
        </w:tabs>
        <w:spacing w:after="0" w:before="0" w:line="235" w:lineRule="auto"/>
        <w:ind w:left="10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singl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PEO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singl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tel.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singl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2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23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sanzioni penali, nel caso di dichiarazioni non veritiere e falsità negli atti, richiamate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23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dall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’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art. 76 D.P.R. 445 del 28/12/2000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13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17" w:right="5052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12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1416" w:firstLine="0"/>
        <w:jc w:val="center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in possesso dei seguenti titoli e di avere le seguenti esperienze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80" w:lineRule="auto"/>
        <w:ind w:left="0" w:right="0" w:firstLine="0"/>
        <w:jc w:val="center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GRIGLIA DI VALUTAZIONE DELLA CANDIDATURA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8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97"/>
        </w:tabs>
        <w:spacing w:after="160" w:before="1" w:line="256" w:lineRule="auto"/>
        <w:ind w:left="23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ESPERIENZE/TITOLI VALUTABILI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Punteggio</w:t>
        <w:tab/>
        <w:tab/>
        <w:t xml:space="preserve">Calcolo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" w:line="216" w:lineRule="auto"/>
        <w:ind w:left="1436" w:right="1043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TITOLI DI STUDIO/CULTURALI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right="0" w:firstLine="720"/>
        <w:jc w:val="left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948" w:right="0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studio (diploma, laurea, dottorato di ricerca, seconda laurea, master universitari di I e/o II livello, specializzazioni, certificazioni competenze specifiche) (2 punti per titolo, max 8 punti)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62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62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2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5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5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54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9" w:line="256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_________                   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9" w:line="25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mbria" w:cs="Cambria" w:eastAsia="Cambria" w:hAnsi="Cambria"/>
          <w:b w:val="1"/>
          <w:i w:val="1"/>
          <w:sz w:val="18"/>
          <w:szCs w:val="18"/>
          <w:rtl w:val="0"/>
        </w:rPr>
        <w:t xml:space="preserve">        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Attestati di partecipazione ad attività formative inerenti gli argomenti del modulo per il quale si concorre della durata di almeno 8   ore (0,5 punti per titolo, max 2 punti)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6" w:right="1562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62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2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5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5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54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_________                   __________               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TOTALE PUNTEGGIO MAX 10 PUNTI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0" w:right="0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TITOLI PROFESSIONALI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18" w:lineRule="auto"/>
        <w:ind w:left="232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8"/>
          <w:szCs w:val="18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Esperienze maturate come formatore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0" w:right="0" w:firstLine="72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Titolarità in corsi universitari in percorsi relativi al modulo per cui si concorre (3 punti per ogni esperienza, max 9 punti)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6"/>
        </w:tabs>
        <w:spacing w:after="160" w:before="0" w:line="256" w:lineRule="auto"/>
        <w:ind w:left="232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6" w:right="1562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62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2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5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5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54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_________                  __________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9" w:line="256" w:lineRule="auto"/>
        <w:ind w:left="720" w:right="0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Esperienze maturata come formatore nell’area tematica a cui si riferisce il modulo per cui si concorre (2 punti per ogni esperienza, max 16 punti), se non già indicata al punto 1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6" w:right="1562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62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2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5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5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54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_________                  __________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9" w:line="256" w:lineRule="auto"/>
        <w:ind w:left="720" w:right="0" w:firstLine="0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Esperienza di tutoring per percorsi formativi e/o attività on-line su piattaforme digitali rivolti al personale Docente (1 punto per ogni esperienza, max 5 punti)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6" w:right="1562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2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5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5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54" w:firstLine="0"/>
        <w:jc w:val="left"/>
        <w:rPr>
          <w:rFonts w:ascii="Verdana" w:cs="Verdana" w:eastAsia="Verdana" w:hAnsi="Verdana"/>
          <w:color w:val="000000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_________                  __________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TOTALE PUNTEGGIO MAX 30 PUNTI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948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ALTRI TITOLI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0"/>
        </w:tabs>
        <w:spacing w:after="0" w:before="0" w:line="218" w:lineRule="auto"/>
        <w:ind w:left="268" w:right="0" w:hanging="268"/>
        <w:jc w:val="left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" w:lineRule="auto"/>
        <w:ind w:left="144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Pubblicazioni scientifiche e/o documentata produzione di materiali e interventi a convegni coerenti con le tematiche del modulo per cui si concorre (fino a 2 punti per ogni titolo, massimo 10 punti) 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2" w:firstLine="0"/>
        <w:jc w:val="left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26.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2" w:firstLine="0"/>
        <w:jc w:val="left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27.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2" w:firstLine="0"/>
        <w:jc w:val="left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28.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12" w:firstLine="0"/>
        <w:jc w:val="left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29.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30.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_________                 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TOTALE PUNTEGGIO MAX 10 PUNTI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  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232" w:right="22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_______________, ____________</w:t>
        <w:tab/>
        <w:tab/>
        <w:tab/>
        <w:tab/>
        <w:t xml:space="preserve">Firma __________________________________</w:t>
      </w:r>
    </w:p>
    <w:sectPr>
      <w:headerReference r:id="rId6" w:type="default"/>
      <w:footerReference r:id="rId7" w:type="default"/>
      <w:pgSz w:h="15840" w:w="12240" w:orient="portrait"/>
      <w:pgMar w:bottom="940" w:top="1140" w:left="620" w:right="5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Calibri"/>
  <w:font w:name="Times New Roman"/>
  <w:font w:name="Cambr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76" w:hanging="243.99999999999997"/>
      </w:pPr>
      <w:rPr>
        <w:b w:val="0"/>
        <w:i w:val="1"/>
        <w:smallCaps w:val="0"/>
        <w:strike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656" w:hanging="244.00000000000006"/>
      </w:pPr>
      <w:rPr>
        <w:b w:val="0"/>
        <w:i w:val="1"/>
        <w:smallCaps w:val="0"/>
        <w:strike w:val="0"/>
        <w:sz w:val="20"/>
        <w:szCs w:val="20"/>
        <w:vertAlign w:val="baseline"/>
      </w:rPr>
    </w:lvl>
    <w:lvl w:ilvl="2">
      <w:start w:val="1"/>
      <w:numFmt w:val="decimal"/>
      <w:lvlText w:val="%2.%3."/>
      <w:lvlJc w:val="left"/>
      <w:pPr>
        <w:ind w:left="836" w:hanging="244"/>
      </w:pPr>
      <w:rPr>
        <w:b w:val="0"/>
        <w:i w:val="1"/>
        <w:smallCaps w:val="0"/>
        <w:strike w:val="0"/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ind w:left="1016" w:hanging="244.0000000000001"/>
      </w:pPr>
      <w:rPr>
        <w:b w:val="0"/>
        <w:i w:val="1"/>
        <w:smallCaps w:val="0"/>
        <w:strike w:val="0"/>
        <w:sz w:val="20"/>
        <w:szCs w:val="20"/>
        <w:vertAlign w:val="baseline"/>
      </w:rPr>
    </w:lvl>
    <w:lvl w:ilvl="4">
      <w:start w:val="1"/>
      <w:numFmt w:val="decimal"/>
      <w:lvlText w:val="%2.%3.%4.%5."/>
      <w:lvlJc w:val="left"/>
      <w:pPr>
        <w:ind w:left="1196" w:hanging="244.0000000000001"/>
      </w:pPr>
      <w:rPr>
        <w:b w:val="0"/>
        <w:i w:val="1"/>
        <w:smallCaps w:val="0"/>
        <w:strike w:val="0"/>
        <w:sz w:val="20"/>
        <w:szCs w:val="20"/>
        <w:vertAlign w:val="baseline"/>
      </w:rPr>
    </w:lvl>
    <w:lvl w:ilvl="5">
      <w:start w:val="1"/>
      <w:numFmt w:val="decimal"/>
      <w:lvlText w:val="%2.%3.%4.%5.%6."/>
      <w:lvlJc w:val="left"/>
      <w:pPr>
        <w:ind w:left="1376" w:hanging="244"/>
      </w:pPr>
      <w:rPr>
        <w:b w:val="0"/>
        <w:i w:val="1"/>
        <w:smallCaps w:val="0"/>
        <w:strike w:val="0"/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1556" w:hanging="244"/>
      </w:pPr>
      <w:rPr>
        <w:b w:val="0"/>
        <w:i w:val="1"/>
        <w:smallCaps w:val="0"/>
        <w:strike w:val="0"/>
        <w:sz w:val="20"/>
        <w:szCs w:val="20"/>
        <w:vertAlign w:val="baseline"/>
      </w:rPr>
    </w:lvl>
    <w:lvl w:ilvl="7">
      <w:start w:val="1"/>
      <w:numFmt w:val="decimal"/>
      <w:lvlText w:val="%2.%3.%4.%5.%6.%7.%8."/>
      <w:lvlJc w:val="left"/>
      <w:pPr>
        <w:ind w:left="1736" w:hanging="244"/>
      </w:pPr>
      <w:rPr>
        <w:b w:val="0"/>
        <w:i w:val="1"/>
        <w:smallCaps w:val="0"/>
        <w:strike w:val="0"/>
        <w:sz w:val="20"/>
        <w:szCs w:val="20"/>
        <w:vertAlign w:val="baseline"/>
      </w:rPr>
    </w:lvl>
    <w:lvl w:ilvl="8">
      <w:start w:val="1"/>
      <w:numFmt w:val="decimal"/>
      <w:lvlText w:val="%2.%3.%4.%5.%6.%7.%8.%9."/>
      <w:lvlJc w:val="left"/>
      <w:pPr>
        <w:ind w:left="1916" w:hanging="244"/>
      </w:pPr>
      <w:rPr>
        <w:b w:val="0"/>
        <w:i w:val="1"/>
        <w:smallCaps w:val="0"/>
        <w:strike w:val="0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